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pPr>
        <w:bidi w:val="0"/>
        <w:spacing w:after="280" w:afterAutospacing="1"/>
      </w:pPr>
      <w:r>
        <w:t>.1 计较机收集</w:t>
      </w:r>
      <w:r>
        <w:br/>
      </w:r>
      <w:r>
        <w:t>计较机收集的成立和利用是计较机取通信手艺成长相连络的产品，是信息高速公路的沉要构成部分。</w:t>
      </w:r>
      <w:r>
        <w:br/>
      </w:r>
      <w:r>
        <w:t>7.1.1 计较机收集的类型</w:t>
      </w:r>
      <w:r>
        <w:br/>
      </w:r>
      <w:r>
        <w:t>1.计较机收集的定义和功能</w:t>
      </w:r>
      <w:r>
        <w:br/>
      </w:r>
      <w:r>
        <w:t>（1）收集的定义</w:t>
      </w:r>
      <w:r>
        <w:br/>
      </w:r>
      <w:r>
        <w:t>计较机收集是指彼此连接的、其目标在于实现资流共享的、**自从的计较机的调集。</w:t>
      </w:r>
      <w:r>
        <w:br/>
      </w:r>
      <w:r>
        <w:t>（2）收集的根基功能</w:t>
      </w:r>
      <w:r>
        <w:br/>
      </w:r>
      <w:r>
        <w:t>● 合理分派和调剂**资流。</w:t>
      </w:r>
      <w:r>
        <w:fldChar w:fldCharType="begin"/>
      </w:r>
      <w:r>
        <w:instrText xml:space="preserve"> HYPERLINK "http://www.52wj.net" </w:instrText>
      </w:r>
      <w:r>
        <w:fldChar w:fldCharType="separate"/>
      </w:r>
      <w:r>
        <w:rPr>
          <w:color w:val="0000FF"/>
          <w:u w:val="single"/>
          <w:rtl w:val="0"/>
        </w:rPr>
        <w:t>我爱玩具</w:t>
      </w:r>
      <w:r>
        <w:fldChar w:fldCharType="end"/>
      </w:r>
      <w:r>
        <w:br/>
      </w:r>
      <w:r>
        <w:t>● 集中措放**中数据信息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"http://0563edu.com/a/xuanchengjiaoyu/2013/0526/2403.html"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宣城泾县举办初中信息技术学科结</w:t>
      </w:r>
      <w:r>
        <w:rPr>
          <w:b/>
          <w:bCs/>
          <w:rtl w:val="0"/>
        </w:rPr>
        <w:fldChar w:fldCharType="end"/>
      </w:r>
      <w:r>
        <w:t>，。</w:t>
      </w:r>
      <w:r>
        <w:br/>
      </w:r>
      <w:r>
        <w:t>● 均衡负载，协同工做，分布式措放。</w:t>
      </w:r>
      <w:r>
        <w:br/>
      </w:r>
      <w:r>
        <w:t>● 提高**的安然性和*得住性。</w:t>
      </w:r>
      <w:r>
        <w:br/>
      </w:r>
      <w:r>
        <w:t>● 合理建设**，节流软、软件设备的开销。</w:t>
      </w:r>
      <w:r>
        <w:br/>
      </w:r>
      <w:r>
        <w:t>● 提高**兼容性，便*擒户扩充</w:t>
      </w:r>
    </w:p>
    <w:p>
      <w:pPr>
        <w:bidi w:val="0"/>
      </w:pPr>
      <w:r>
        <w:rPr>
          <w:rtl w:val="0"/>
        </w:rPr>
        <w:t xml:space="preserve">**简介 | About Sina | 告白办事 | 联系我们 | 聘请信息 | 网立律师 | SINA English | 会员注册 | 产品答信 </w:t>
      </w:r>
    </w:p>
    <w:p w:rsidR="00A77B3E">
      <w:pPr>
        <w:bidi w:val="0"/>
        <w:spacing w:after="280" w:afterAutospacing="1"/>
        <w:rPr>
          <w:rFonts w:eastAsia="SimSun"/>
          <w:lang w:eastAsia="zh-CN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