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 xml:space="preserve">链接 | 颁发于 16:12 | 最后点窜于 16:14 </w:t>
      </w:r>
      <w:r>
        <w:t>提示：</w:t>
      </w:r>
      <w:r>
        <w:t>“固定链接”为您显示此篇文章的固定不变链接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"http://0563edu.com/a/xuanchengjiaoyu/2013/0524/2387.html"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宣城市青少年爱国主义读书教育活</w:t>
      </w:r>
      <w:r>
        <w:rPr>
          <w:b/>
          <w:bCs/>
          <w:rtl w:val="0"/>
        </w:rPr>
        <w:fldChar w:fldCharType="end"/>
      </w:r>
      <w:r>
        <w:t>。，若是您有还有信问请点击协帮</w:t>
      </w:r>
      <w:r>
        <w:br/>
      </w:r>
      <w:r>
        <w:t>链接地址：</w:t>
      </w:r>
      <w:r>
        <w:fldChar w:fldCharType="begin"/>
      </w:r>
      <w:r>
        <w:instrText xml:space="preserve"> HYPERLINK "http://www.jfkfs.com" </w:instrText>
      </w:r>
      <w:r>
        <w:fldChar w:fldCharType="separate"/>
      </w:r>
      <w:r>
        <w:rPr>
          <w:color w:val="0000FF"/>
          <w:u w:val="single"/>
          <w:rtl w:val="0"/>
        </w:rPr>
        <w:t>简夫卡服饰专营店</w:t>
      </w:r>
      <w:r>
        <w:fldChar w:fldCharType="end"/>
      </w:r>
      <w:r>
        <w:t>， 复造此地址</w:t>
      </w:r>
      <w:r>
        <w:br/>
      </w:r>
      <w:r>
        <w:t>上班族的苦逼神采请驰天璞回祖国 自由呼吸 ·**不该对**有求必当 ·日本的哥若何咸鱼翻身·***若何评价*** ·欧美为何没有收集反腐 ·白连衣裙穿出天仙范儿 男孩扮伪娘:父母难辞其咎·型男漫游世界之布拉格 三分钟快手菜:</w:t>
      </w:r>
    </w:p>
    <w:p>
      <w:pPr>
        <w:bidi w:val="0"/>
        <w:spacing w:after="280" w:afterAutospacing="1"/>
      </w:pPr>
      <w:r>
        <w:t>初中完完全全的结束了，中考成绩不睬想但还让人爱慕，</w:t>
      </w:r>
      <w:r>
        <w:fldChar w:fldCharType="begin"/>
      </w:r>
      <w:r>
        <w:instrText xml:space="preserve"> HYPERLINK "http://www.sftea.cn" </w:instrText>
      </w:r>
      <w:r>
        <w:fldChar w:fldCharType="separate"/>
      </w:r>
      <w:r>
        <w:rPr>
          <w:color w:val="0000FF"/>
          <w:u w:val="single"/>
          <w:rtl w:val="0"/>
        </w:rPr>
        <w:t>四方茶</w:t>
      </w:r>
      <w:r>
        <w:fldChar w:fldCharType="end"/>
      </w:r>
      <w:r>
        <w:t>，</w:t>
      </w:r>
    </w:p>
    <w:p>
      <w:pPr>
        <w:bidi w:val="0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