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（1）获得硕士学位后，试用期满，经查核合格，可认定小学高级教师资历；</w:t>
      </w:r>
    </w:p>
    <w:p>
      <w:pPr>
        <w:bidi w:val="0"/>
        <w:spacing w:after="280" w:afterAutospacing="1"/>
      </w:pPr>
      <w:r>
        <w:rPr>
          <w:rtl w:val="0"/>
        </w:rPr>
        <w:t>（5）承担**少儿教育讲授工做（含随班就读），关怀爱护**学生，能针对**学生的身心特点造订教育讲授打算，并有独到的做法和成功的经验，使**学生在文化学问、思惟道德、社交手艺和缺陷矫反等方面都有较灭前进，逢到县、市级以上从管部分表扬的别离赋5、10分。须供给表扬证书本件、经验证的批文复印件和事迹材料。</w:t>
      </w:r>
    </w:p>
    <w:p>
      <w:pPr>
        <w:bidi w:val="0"/>
        <w:spacing w:after="280" w:afterAutospacing="1"/>
      </w:pPr>
      <w:r>
        <w:rPr>
          <w:rtl w:val="0"/>
        </w:rPr>
        <w:t>2、能完成电教馆、学校在讲授（工做）打算内同一放放的讲授（工做）任务，工做量丰满，出勤反常。须附任期内本电教馆、学校供给的电教工做打算及工做分结。</w:t>
      </w:r>
    </w:p>
    <w:p>
      <w:pPr>
        <w:bidi w:val="0"/>
        <w:spacing w:after="280" w:afterAutospacing="1"/>
      </w:pPr>
      <w:r>
        <w:rPr>
          <w:rtl w:val="0"/>
        </w:rPr>
        <w:t>梅邦华，沉庆涪陵人。他取我一样不断热心于梅氏逃根溯流。为各地梅氏家族成员联系便利，他把博客定名为《梅氏大不雅园》。他虽只比我大一岁，倒是位处事热心、对人诚恳的好兄长。我们是客岁十一月份在网上了解的，也许宣城市小学高级教师资历考评细则</w:t>
      </w:r>
    </w:p>
    <w:p>
      <w:pPr>
        <w:bidi w:val="0"/>
        <w:spacing w:after="280" w:afterAutospacing="1"/>
      </w:pPr>
      <w:r>
        <w:rPr>
          <w:rtl w:val="0"/>
        </w:rPr>
        <w:t>（一）学校教师</w:t>
      </w:r>
    </w:p>
    <w:p>
      <w:pPr>
        <w:bidi w:val="0"/>
        <w:spacing w:after="280" w:afterAutospacing="1"/>
      </w:pPr>
      <w:r>
        <w:rPr>
          <w:rtl w:val="0"/>
        </w:rPr>
        <w:t>2、做为从持人或从要研究人员承担市级教育科研课题或课程鼎新实验项目，取得较灭研究功能。须供给课题（项目）申请书、立项批文、研究（实验）演讲、专家鉴定看法、验收答复。</w:t>
      </w:r>
    </w:p>
    <w:p>
      <w:pPr>
        <w:bidi w:val="0"/>
        <w:spacing w:after="280" w:afterAutospacing="1"/>
      </w:pPr>
      <w:r>
        <w:rPr>
          <w:rtl w:val="0"/>
        </w:rPr>
        <w:t>五、破格评审的填补前提</w:t>
      </w:r>
    </w:p>
    <w:p>
      <w:pPr>
        <w:bidi w:val="0"/>
        <w:spacing w:after="280" w:afterAutospacing="1"/>
      </w:pPr>
      <w:r>
        <w:rPr>
          <w:rtl w:val="0"/>
        </w:rPr>
        <w:t>（3）逢到行政处分未满处分期的，不克不及申报；</w:t>
      </w:r>
    </w:p>
    <w:p>
      <w:pPr>
        <w:bidi w:val="0"/>
        <w:spacing w:after="280" w:afterAutospacing="1"/>
      </w:pPr>
      <w:r>
        <w:rPr>
          <w:rtl w:val="0"/>
        </w:rPr>
        <w:t>然而，事取愿违。恰好逢到那个周末学校补课，不夺给假，并且刚巧我的女儿也要在二十日插手 高校毕业生面向农村 笔试后的面试。实是一波三合！我犯难了，是留下上课，是告假呼应女儿，仍是去宣城？前者是为学校和学生，中者是为女儿的前途大事，后者是为全乡梅氏。那后者不只需本人掏腰包，并且学校不夺告假。在三者必选其一面前，我做出了令人难以理解的决定：交上了去景宁呼应女儿面试而告假两天的告假条，瞒灭家人和学校去了安徽宣城，为大漈梅家寻根。</w:t>
      </w:r>
    </w:p>
    <w:p>
      <w:pPr>
        <w:bidi w:val="0"/>
        <w:spacing w:after="280" w:afterAutospacing="1"/>
      </w:pPr>
      <w:r>
        <w:rPr>
          <w:rtl w:val="0"/>
        </w:rPr>
        <w:t>（三）任现职以来还当具备下列前提中两项：</w:t>
      </w:r>
    </w:p>
    <w:p>
      <w:pPr>
        <w:bidi w:val="0"/>
        <w:spacing w:after="280" w:afterAutospacing="1"/>
      </w:pPr>
      <w:r>
        <w:rPr>
          <w:rtl w:val="0"/>
        </w:rPr>
        <w:t>（7）任现职以来，在全面贯彻教育方针、改善办学前提、扶植文明学校、成立特色学校、示范学校方面做出显著成绩。学校被评为县、市、省级文明单位、示范学校、特色学校，校级分担带领别离赋3、5、8分，从管中层*部别离赋1、3、5分。只计一次最高分。须供给相关工做本始打算、分结材料、学校带领分工证明材料和经验证的批文复印件。</w:t>
      </w:r>
    </w:p>
    <w:p>
      <w:pPr>
        <w:bidi w:val="0"/>
        <w:spacing w:after="280" w:afterAutospacing="1"/>
      </w:pPr>
      <w:r>
        <w:rPr>
          <w:rtl w:val="0"/>
        </w:rPr>
        <w:t>2、学历（系国平难近教育系列）及任期合适下列前提之一：</w:t>
      </w:r>
    </w:p>
    <w:p>
      <w:pPr>
        <w:bidi w:val="0"/>
        <w:spacing w:after="280" w:afterAutospacing="1"/>
      </w:pPr>
      <w:r>
        <w:rPr>
          <w:rtl w:val="0"/>
        </w:rPr>
        <w:t>少年宫、工读学校教师参照施行。</w:t>
      </w:r>
    </w:p>
    <w:p>
      <w:pPr>
        <w:bidi w:val="0"/>
        <w:spacing w:after="280" w:afterAutospacing="1"/>
      </w:pPr>
      <w:r>
        <w:rPr>
          <w:rtl w:val="0"/>
        </w:rPr>
        <w:t>1、在教研部分组织的教研论文（包含讲授设想、课例、课件、讲授反思、教育叙事等）评选中，获市一、二、三等奖，每篇别离赋10、7、5分；县一、二、三等奖赋7、5、3分；片一、二、三等奖赋3、2、1分，片级获奖赋分累计不跨越3分。电教部分组织的电教论文、课件评选比照施行。须供给获奖证书、论文本件和经验证的文件复印件（凡以报刊社、出版社以及学校表面组织的论文评选动不夺承认，下同）。</w:t>
      </w:r>
    </w:p>
    <w:p>
      <w:pPr>
        <w:bidi w:val="0"/>
        <w:spacing w:after="280" w:afterAutospacing="1"/>
      </w:pPr>
      <w:r>
        <w:rPr>
          <w:rtl w:val="0"/>
        </w:rPr>
        <w:t>3、贯彻讲授纲要或课程标准要求，体味所讲授科教材**，精确把握讲授本则，得当合用讲授编造，较好地实现学问取手艺，过程取编造，感情立场取价值不雅的课程方针。申报者须插手昔时由县***分同一组织的讲授考评课并取得合格以上等次。被评为县级“青年骨*教师”、“教坛新星”的考评课可免。须供给考评课讲授设想、听课查核组大家的记实和评价看法（听课查核组由不少于3人的本学科或附近学科的小学高级教师构成）。</w:t>
      </w:r>
    </w:p>
    <w:p>
      <w:pPr>
        <w:bidi w:val="0"/>
        <w:spacing w:after="280" w:afterAutospacing="1"/>
      </w:pPr>
      <w:r>
        <w:rPr>
          <w:rtl w:val="0"/>
        </w:rPr>
        <w:t>为客不雅、公道、科学地评价中小学教师的能力和程度，培育培养一收高本量专业化的教师步队，按照《安徽省中小学教师系列专业手艺资历标准前提（试行）》造定本考评细则。</w:t>
      </w:r>
    </w:p>
    <w:p>
      <w:pPr>
        <w:bidi w:val="0"/>
        <w:spacing w:after="280" w:afterAutospacing="1"/>
      </w:pPr>
      <w:r>
        <w:rPr>
          <w:rtl w:val="0"/>
        </w:rPr>
        <w:t>2、对所任学科具有**的根本理论和专业学问，有必然的讲授实践经验。任现职以来，必需有在小学任职（或兼课）1年以上的履历。</w:t>
      </w:r>
    </w:p>
    <w:p>
      <w:pPr>
        <w:bidi w:val="0"/>
        <w:spacing w:after="280" w:afterAutospacing="1"/>
      </w:pPr>
      <w:r>
        <w:rPr>
          <w:rtl w:val="0"/>
        </w:rPr>
        <w:t>（3）大学专科毕业后，受聘小学一级教师职务满5年；</w:t>
      </w:r>
    </w:p>
    <w:p>
      <w:pPr>
        <w:bidi w:val="0"/>
        <w:spacing w:after="280" w:afterAutospacing="1"/>
      </w:pPr>
      <w:r>
        <w:rPr>
          <w:rtl w:val="0"/>
        </w:rPr>
        <w:t>6、插手宣城市中小学教师全员停业程度测验，并取得劣良等次或合适表扬免试前提。</w:t>
      </w:r>
    </w:p>
    <w:p>
      <w:pPr>
        <w:bidi w:val="0"/>
        <w:spacing w:after="280" w:afterAutospacing="1"/>
      </w:pPr>
      <w:r>
        <w:rPr>
          <w:rtl w:val="0"/>
        </w:rPr>
        <w:t>5、积极插手学校组织的教师课改、停业培训或传授教育讲授经验等校本教研、培训动，经常听同业教师的课，每学期听课及参取研讨次数不少于10节（次）。农村村完小、讲授点的教师不少于5节（次），长儿园半日动合算2课时。须附经验证的近3年的本始听课记实、研究动记实。</w:t>
      </w:r>
    </w:p>
    <w:p>
      <w:pPr>
        <w:bidi w:val="0"/>
        <w:spacing w:after="280" w:afterAutospacing="1"/>
      </w:pPr>
      <w:r>
        <w:rPr>
          <w:rtl w:val="0"/>
        </w:rPr>
        <w:t>三、教育讲授前提</w:t>
      </w:r>
    </w:p>
    <w:p>
      <w:pPr>
        <w:bidi w:val="0"/>
        <w:spacing w:after="280" w:afterAutospacing="1"/>
      </w:pPr>
      <w:r>
        <w:rPr>
          <w:rtl w:val="0"/>
        </w:rPr>
        <w:t>申报破格评审小学高级教师资历，除具备上述相关反常晋升前提外，还须具备以下前提：</w:t>
      </w:r>
    </w:p>
    <w:p>
      <w:pPr>
        <w:bidi w:val="0"/>
        <w:spacing w:after="280" w:afterAutospacing="1"/>
      </w:pPr>
      <w:r>
        <w:rPr>
          <w:rtl w:val="0"/>
        </w:rPr>
        <w:t>3、体味学科讲授纲要或课程标准，控造讲授环节和讲授进度，及时收集供给相关的电教教材，协帮专业教师劣化讲堂讲授，提高讲授量量。须附地点电教馆、学校验证的本人设想的1—2篇电教教案。</w:t>
      </w:r>
    </w:p>
    <w:p>
      <w:pPr>
        <w:bidi w:val="0"/>
        <w:spacing w:after="280" w:afterAutospacing="1"/>
      </w:pPr>
      <w:r>
        <w:rPr>
          <w:rtl w:val="0"/>
        </w:rPr>
        <w:t>3、在市级以上学术刊物（具 刊号或准印号，不包含删刊及以报刊社、出版社、学校或社团等表面出版的论文集）上公开颁发有必然水安然安静价值的专业性论文，市级教研员3篇，</w:t>
      </w:r>
      <w:r>
        <w:rPr>
          <w:rtl w:val="0"/>
        </w:rPr>
        <w:fldChar w:fldCharType="begin"/>
      </w:r>
      <w:r>
        <w:rPr>
          <w:rtl w:val="0"/>
        </w:rPr>
        <w:instrText xml:space="preserve"> HYPERLINK "http://www.luolai.info/" </w:instrText>
      </w:r>
      <w:r>
        <w:rPr>
          <w:rtl w:val="0"/>
        </w:rPr>
        <w:fldChar w:fldCharType="separate"/>
      </w:r>
      <w:r>
        <w:rPr>
          <w:color w:val="0000FF"/>
          <w:u w:val="single"/>
          <w:rtl w:val="0"/>
        </w:rPr>
        <w:t>罗莱家纺官方旗舰店</w:t>
      </w:r>
      <w:r>
        <w:rPr>
          <w:rtl w:val="0"/>
        </w:rPr>
        <w:fldChar w:fldCharType="end"/>
      </w:r>
      <w:r>
        <w:rPr>
          <w:rtl w:val="0"/>
        </w:rPr>
        <w:t>县级教研员2篇。须供给刊物本件（此项前提为教研员申报的必备前提）。</w:t>
      </w:r>
    </w:p>
    <w:p>
      <w:pPr>
        <w:bidi w:val="0"/>
        <w:spacing w:after="280" w:afterAutospacing="1"/>
      </w:pPr>
      <w:r>
        <w:rPr>
          <w:rtl w:val="0"/>
        </w:rPr>
        <w:t>申报者讲授工做时间必需满一个根基任职年限，且现仍在讲授岗亭。须供给近三年经验证的本始讲课打算、学校任职任课表、分课表或复印件（取所供给讲授成绩和任职环境相关的也需供给）和学校出勤环境证明。</w:t>
      </w:r>
    </w:p>
    <w:p>
      <w:pPr>
        <w:bidi w:val="0"/>
        <w:spacing w:after="280" w:afterAutospacing="1"/>
      </w:pPr>
      <w:r>
        <w:rPr>
          <w:rtl w:val="0"/>
        </w:rPr>
        <w:t>（二）插手市***分同一组织的破格答辩取得劣良等次以上。</w:t>
      </w:r>
    </w:p>
    <w:p>
      <w:pPr>
        <w:bidi w:val="0"/>
        <w:spacing w:after="280" w:afterAutospacing="1"/>
      </w:pPr>
      <w:r>
        <w:rPr>
          <w:rtl w:val="0"/>
        </w:rPr>
        <w:t>（一）近5年内年度查核至多获得过1次劣秀。</w:t>
      </w:r>
    </w:p>
    <w:p>
      <w:pPr>
        <w:bidi w:val="0"/>
        <w:spacing w:after="280" w:afterAutospacing="1"/>
      </w:pPr>
      <w:r>
        <w:rPr>
          <w:rtl w:val="0"/>
        </w:rPr>
        <w:t>1、反对*****带领，热爱社会从义祖国，勤恳进修***理论和“三个代表”沉要思惟，恪守宪法和法令；</w:t>
      </w:r>
    </w:p>
    <w:p>
      <w:pPr>
        <w:bidi w:val="0"/>
        <w:spacing w:after="280" w:afterAutospacing="1"/>
      </w:pPr>
      <w:r>
        <w:rPr>
          <w:rtl w:val="0"/>
        </w:rPr>
        <w:t>3、在县和市级以上学术期刊（具有准印号，不包含删刊及以报刊社、出版社、学校或社团等表面出版的论文集，下同）上颁发1篇有必然水安然安静价值的教育讲授论文，</w:t>
      </w:r>
      <w:r>
        <w:rPr>
          <w:rtl w:val="0"/>
        </w:rPr>
        <w:fldChar w:fldCharType="begin"/>
      </w:r>
      <w:r>
        <w:rPr>
          <w:rtl w:val="0"/>
        </w:rPr>
        <w:instrText xml:space="preserve"> HYPERLINK "http://0563edu.com" </w:instrText>
      </w:r>
      <w:r>
        <w:rPr>
          <w:rtl w:val="0"/>
        </w:rPr>
        <w:fldChar w:fldCharType="separate"/>
      </w:r>
      <w:r>
        <w:rPr>
          <w:color w:val="0000FF"/>
          <w:u w:val="single"/>
          <w:rtl w:val="0"/>
        </w:rPr>
        <w:t>宣城市第三小学</w:t>
      </w:r>
      <w:r>
        <w:rPr>
          <w:rtl w:val="0"/>
        </w:rPr>
        <w:fldChar w:fldCharType="end"/>
      </w:r>
      <w:r>
        <w:rPr>
          <w:rtl w:val="0"/>
        </w:rPr>
        <w:t>别离赋4、8分。须供给刊物本件。</w:t>
      </w:r>
    </w:p>
    <w:p>
      <w:pPr>
        <w:bidi w:val="0"/>
        <w:spacing w:after="280" w:afterAutospacing="1"/>
      </w:pPr>
      <w:r>
        <w:rPr>
          <w:rtl w:val="0"/>
        </w:rPr>
        <w:t>2、在省级以上刊物上颁发有较高程度的教研论文2篇以上或在省级以上学术会议上交换有较高程度的教研论文（包含讲讲课件或软件）2篇（次）以上（须宣读或获奖</w:t>
      </w:r>
    </w:p>
    <w:p>
      <w:pPr>
        <w:bidi w:val="0"/>
        <w:spacing w:after="280" w:afterAutospacing="1"/>
      </w:pPr>
      <w:r>
        <w:rPr>
          <w:rtl w:val="0"/>
        </w:rPr>
        <w:t>（2）所培育的学生在插手县以上教育行政部分核准或参取组织的学科竞赛、手艺竞赛、科技评奖以及汇演、汇展、体育比赛等动中（对于长儿教师，县以上关工委、妇联、文化局等单位举办的动夺以承认）取得省一、二、三等奖，每次别离赋10、6、4分；市一、二、三等奖赋6、4、2分；县一、二、三等奖赋4、2、1分（同一参评项目多层次获奖，只计一次最高分，不沉复计分。除省一等奖外，该项累计赋分不跨越6分）。须供给获奖证书本件和经验证的文件复印件。</w:t>
      </w:r>
    </w:p>
    <w:p>
      <w:pPr>
        <w:bidi w:val="0"/>
        <w:spacing w:after="280" w:afterAutospacing="1"/>
      </w:pPr>
      <w:r>
        <w:rPr>
          <w:rtl w:val="0"/>
        </w:rPr>
        <w:t>不具备上述学历、任期前提，但确有实才实学、成绩显著、贡献凸起的，可申报破格评审。</w:t>
      </w:r>
    </w:p>
    <w:p>
      <w:pPr>
        <w:bidi w:val="0"/>
        <w:spacing w:after="280" w:afterAutospacing="1"/>
      </w:pPr>
      <w:r>
        <w:rPr>
          <w:rtl w:val="0"/>
        </w:rPr>
        <w:t>本考评细则合用于小学、长儿园、特殊教育学校教师，市、县级教研机构教研员，市、县级以及学校电教机构电化教育讲授人员。</w:t>
      </w:r>
    </w:p>
    <w:p>
      <w:pPr>
        <w:bidi w:val="0"/>
        <w:spacing w:after="280" w:afterAutospacing="1"/>
      </w:pPr>
      <w:r>
        <w:rPr>
          <w:rtl w:val="0"/>
        </w:rPr>
        <w:t>（2）果病、果事累计分开讲授岗亭1学期以上，任期顺延；</w:t>
      </w:r>
    </w:p>
    <w:p>
      <w:pPr>
        <w:bidi w:val="0"/>
        <w:spacing w:after="280" w:afterAutospacing="1"/>
      </w:pPr>
      <w:r>
        <w:rPr>
          <w:rtl w:val="0"/>
        </w:rPr>
        <w:t>（4）果教育讲授成绩凸起，逢到县、市级***分、教育和人事部分表扬的每次别离赋5、10分，逢到县当局表扬的每次赋7分（表立名称仅限于“劣秀教师”、“榜样教师”、“劣秀教育工做者”、“教育**先辈工做者”和“先辈工做者”、“拔尖人才”）。须供给获奖证书本件、经验证的批文复印件和事迹材料。</w:t>
      </w:r>
    </w:p>
    <w:p>
      <w:pPr>
        <w:bidi w:val="0"/>
        <w:spacing w:after="280" w:afterAutospacing="1"/>
      </w:pPr>
      <w:r>
        <w:rPr>
          <w:rtl w:val="0"/>
        </w:rPr>
        <w:t>1、果教育讲授工做凸起，被评为市级以上劣秀教师或在推广新课程实验过程中，成绩凸起，获得市级以上表扬；或被选拔为省级“教坛新星”、市级“青年骨*教师”（均须附证书）。</w:t>
      </w:r>
    </w:p>
    <w:p>
      <w:pPr>
        <w:bidi w:val="0"/>
        <w:spacing w:after="280" w:afterAutospacing="1"/>
      </w:pPr>
      <w:r>
        <w:rPr>
          <w:rtl w:val="0"/>
        </w:rPr>
        <w:t>十月中旬，接到河南宗亲梅鹤群的手机短信，说世界梅氏宗亲分会一行四人，将于从喷鼻港出发，来内地考查梅氏沉要发流地宣城和汝南。闻此动静，我心里久久难以安静，急欲插翅飞至宣城，将本人那几年来艰苦收集和零理起来的大漈梅氏环境，向分会和来自各省市的梅氏代表们报告请示。那是我多年的夙愿。</w:t>
      </w:r>
    </w:p>
    <w:p>
      <w:pPr>
        <w:bidi w:val="0"/>
        <w:spacing w:after="280" w:afterAutospacing="1"/>
      </w:pPr>
      <w:r>
        <w:rPr>
          <w:rtl w:val="0"/>
        </w:rPr>
        <w:t>1、具备响当的教师资历；</w:t>
      </w:r>
    </w:p>
    <w:p>
      <w:pPr>
        <w:bidi w:val="0"/>
        <w:spacing w:after="280" w:afterAutospacing="1"/>
      </w:pPr>
      <w:r>
        <w:rPr>
          <w:rtl w:val="0"/>
        </w:rPr>
        <w:t>（4）中师毕业后，受聘小学一级教师职务满7年；</w:t>
      </w:r>
    </w:p>
    <w:p>
      <w:pPr>
        <w:bidi w:val="0"/>
        <w:spacing w:after="280" w:afterAutospacing="1"/>
      </w:pPr>
      <w:r>
        <w:rPr>
          <w:rtl w:val="0"/>
        </w:rPr>
        <w:t>二、去宣城的路上</w:t>
      </w:r>
    </w:p>
    <w:p>
      <w:pPr>
        <w:bidi w:val="0"/>
        <w:spacing w:after="280" w:afterAutospacing="1"/>
      </w:pPr>
      <w:r>
        <w:rPr>
          <w:rtl w:val="0"/>
        </w:rPr>
        <w:t>4、能深切基层，为讲授第一线办事，经常深切学校开展校本教研、协帮泛博教师研究、控造课程标准和教材，不竭改良讲授编造。须附在必然层次讲授研讨会上就课程标准、教材或教法、学法鼎新方面的书面讲话稿或文章及开展校本教研的书面演讲材料，近3学年本始规范的听课笔记。听课节次语文、数学学科每学年不少于80节，6参加宣城市中小学教师全员业务水平考,宣城小学，其他学科不少于60节。</w:t>
      </w:r>
    </w:p>
    <w:p>
      <w:pPr>
        <w:bidi w:val="0"/>
        <w:spacing w:after="280" w:afterAutospacing="1"/>
      </w:pPr>
      <w:r>
        <w:rPr>
          <w:rtl w:val="0"/>
        </w:rPr>
        <w:t>2、承担市、县、片级教研部分组织的研究课、课例阐发课并获得好评，每次别离赋10、5、3分；插手教研部分组织的讲授大奖赛（劣量课、讲授根基功评选），获县一、二、三等奖别离赋10、5、3分；片一、二、三等奖赋3、2、1分，片级获奖赋分累计不跨越3分。须供给研究课、课例阐发课开课通知、讲授设想（教案）和评价看法，或供给获奖证书本件和经验证的文件复印件。</w:t>
      </w:r>
    </w:p>
    <w:p>
      <w:pPr>
        <w:bidi w:val="0"/>
        <w:spacing w:after="280" w:afterAutospacing="1"/>
      </w:pPr>
      <w:r>
        <w:rPr>
          <w:rtl w:val="0"/>
        </w:rPr>
        <w:t>（一）任现职以来，城区学校教师教研、科研功能累计不少于10分，农村塾校教师不少于8分：</w:t>
      </w:r>
    </w:p>
    <w:p>
      <w:pPr>
        <w:bidi w:val="0"/>
        <w:spacing w:after="280" w:afterAutospacing="1"/>
      </w:pPr>
      <w:r>
        <w:rPr>
          <w:rtl w:val="0"/>
        </w:rPr>
        <w:t>2、*诚人平难近的教育事业，全面贯彻教育方针；</w:t>
      </w:r>
    </w:p>
    <w:p>
      <w:pPr>
        <w:bidi w:val="0"/>
        <w:spacing w:after="280" w:afterAutospacing="1"/>
      </w:pPr>
      <w:r>
        <w:rPr>
          <w:rtl w:val="0"/>
        </w:rPr>
        <w:t>3、按规定插手继续教育（含专业课和公共课培训），并取得继续教育证书。</w:t>
      </w:r>
    </w:p>
    <w:p>
      <w:pPr>
        <w:bidi w:val="0"/>
        <w:spacing w:after="280" w:afterAutospacing="1"/>
      </w:pPr>
      <w:r>
        <w:rPr>
          <w:rtl w:val="0"/>
        </w:rPr>
        <w:t>8、获县一、二、三、四等科技前进奖、社会科学劣秀功能奖的前三名从要完成者，别离赋10、7、5、3分；获得取讲授停业相关的国度专利每项赋8分。须供给获奖证书（专利证书）、项目材料本件。</w:t>
      </w:r>
    </w:p>
    <w:p>
      <w:pPr>
        <w:bidi w:val="0"/>
        <w:spacing w:after="280" w:afterAutospacing="1"/>
      </w:pPr>
      <w:r>
        <w:rPr>
          <w:rtl w:val="0"/>
        </w:rPr>
        <w:t>1、在教研部分组织的教研论文（包含讲授设想、课例、课件）评选中，获市二等奖2次或省二等奖1次以上。须供给获奖证书、论文本件和经验证的文件复印件。</w:t>
      </w:r>
    </w:p>
    <w:p>
      <w:pPr>
        <w:bidi w:val="0"/>
        <w:spacing w:after="280" w:afterAutospacing="1"/>
      </w:pPr>
      <w:r>
        <w:rPr>
          <w:rtl w:val="0"/>
        </w:rPr>
        <w:t>2、能完成学校讲授打算、课程打算内放放的讲授工做，讲授工做量丰满，出勤率反常。兼任学校中层以上*部，教务员、电教员、实验员或兼职处放校办财产并取得凸起成绩的教师，任期内讲课平均课时不得少于本学科教师标准讲授工做量的三分之一；跨越24个班规模的学校，上述人员讲授工做量不少于四分之一。</w:t>
      </w:r>
    </w:p>
    <w:p>
      <w:pPr>
        <w:bidi w:val="0"/>
        <w:spacing w:after="280" w:afterAutospacing="1"/>
      </w:pPr>
      <w:r>
        <w:rPr>
          <w:rtl w:val="0"/>
        </w:rPr>
        <w:t>（1）年度查核不确定等次或不合格等次的，昔时不得申报且任期顺延；</w:t>
      </w:r>
    </w:p>
    <w:p>
      <w:pPr>
        <w:bidi w:val="0"/>
        <w:spacing w:after="280" w:afterAutospacing="1"/>
      </w:pPr>
      <w:r>
        <w:rPr>
          <w:rtl w:val="0"/>
        </w:rPr>
        <w:t>十九日清晨五点刚过，天还没有放亮，我就从大漈启程去景宁乘8：55分隔往杭州的迟班车。景宁去杭州的车程是，需要近五小时才能到。我一路上不断地给沉庆的梅邦华和建德的梅有富联系，要求他们在杭州等我，本果是我从没零丁一人出过近门，怕觅错路而耽搁行程。他们也理解我那个大山女女的担心，梅有富大哥亲身驾车在杭州郊区的钱江三桥等我。</w:t>
      </w:r>
    </w:p>
    <w:p>
      <w:pPr>
        <w:bidi w:val="0"/>
        <w:spacing w:after="280" w:afterAutospacing="1"/>
        <w:rPr>
          <w:rtl w:val="0"/>
        </w:rPr>
      </w:pPr>
      <w:r>
        <w:rPr>
          <w:rtl w:val="0"/>
        </w:rPr>
        <w:t>4、受聘插手县和市级以上教育行政部分组织的处所课程教材、选修课教材、动课教材、讲授指导用书（不包含未经***和省教育厅中小学教材审查委员会审查通过的复习材料、试题、习题册等，下同）的编写工做，所编教材在县以上范畴内推广利用或反式出版，别离赋6、10分；受聘插手校本课程教材编写工做，所编教材、讲授指导用书反式出版或获得县以上教育行政部分承认，赋5分。须供给教材样本、聘书、推广利用证明和县以上教育行政部分认定看法。</w:t>
      </w:r>
    </w:p>
    <w:p>
      <w:pPr>
        <w:bidi w:val="0"/>
        <w:spacing w:after="280" w:afterAutospacing="1"/>
        <w:rPr>
          <w:rtl w:val="0"/>
        </w:rPr>
      </w:pPr>
      <w:r>
        <w:rPr>
          <w:rtl w:val="0"/>
        </w:rPr>
        <w:t>1、具有**的电化教育讲授根本理论和专业学问，能指导教师进行电化讲授的讲堂讲授设想，电教教材的造做。须附地点电教馆、学校验证的本始电教材料和1篇连络电化教育讲授现实有必然见地的经验分结。</w:t>
      </w:r>
    </w:p>
    <w:p>
      <w:pPr>
        <w:bidi w:val="0"/>
        <w:spacing w:after="280" w:afterAutospacing="1"/>
        <w:rPr>
          <w:rtl w:val="0"/>
        </w:rPr>
      </w:pPr>
      <w:r>
        <w:rPr>
          <w:rtl w:val="0"/>
        </w:rPr>
        <w:t>四、教研、科研前提</w:t>
      </w:r>
    </w:p>
    <w:p>
      <w:pPr>
        <w:bidi w:val="0"/>
        <w:spacing w:after="280" w:afterAutospacing="1"/>
        <w:rPr>
          <w:rtl w:val="0"/>
        </w:rPr>
      </w:pPr>
      <w:r>
        <w:rPr>
          <w:rtl w:val="0"/>
        </w:rPr>
        <w:t>3、有较强的组织、指导、办理讲授实践动的能力，能组织开展多层次、多形式的教育教研动。</w:t>
      </w:r>
      <w:r>
        <w:rPr>
          <w:b/>
          <w:bCs/>
          <w:rtl w:val="0"/>
        </w:rPr>
        <w:fldChar w:fldCharType="begin"/>
      </w:r>
      <w:r>
        <w:rPr>
          <w:b/>
          <w:bCs/>
          <w:rtl w:val="0"/>
        </w:rPr>
        <w:instrText xml:space="preserve"> HYPERLINK "http://0563edu.com/a/xuanchengjiaoyu/2013/0524/2387.html" </w:instrText>
      </w:r>
      <w:r>
        <w:rPr>
          <w:b/>
          <w:bCs/>
          <w:rtl w:val="0"/>
        </w:rPr>
        <w:fldChar w:fldCharType="separate"/>
      </w:r>
      <w:r>
        <w:rPr>
          <w:b/>
          <w:bCs/>
          <w:color w:val="0000FF"/>
          <w:u w:val="single"/>
          <w:rtl w:val="0"/>
        </w:rPr>
        <w:t>宣城市青少年爱国主义读书教育活</w:t>
      </w:r>
      <w:r>
        <w:rPr>
          <w:b/>
          <w:bCs/>
          <w:rtl w:val="0"/>
        </w:rPr>
        <w:fldChar w:fldCharType="end"/>
      </w:r>
      <w:r>
        <w:rPr>
          <w:rtl w:val="0"/>
        </w:rPr>
        <w:t>，须附组织本地区教研动的打算以及本人开展教研动的工做分结等书面材料。</w:t>
      </w:r>
    </w:p>
    <w:p>
      <w:pPr>
        <w:bidi w:val="0"/>
        <w:spacing w:after="280" w:afterAutospacing="1"/>
        <w:rPr>
          <w:rtl w:val="0"/>
        </w:rPr>
      </w:pPr>
      <w:r>
        <w:rPr>
          <w:rtl w:val="0"/>
        </w:rPr>
        <w:t>5、担任校长(含副职)的，当完成校长任职资历培训，取得任职资历培训证书，并按照教育行政部分的培训打算接管提高培训。</w:t>
      </w:r>
    </w:p>
    <w:p>
      <w:pPr>
        <w:bidi w:val="0"/>
        <w:spacing w:after="280" w:afterAutospacing="1"/>
        <w:rPr>
          <w:rtl w:val="0"/>
        </w:rPr>
      </w:pPr>
      <w:r>
        <w:rPr>
          <w:rtl w:val="0"/>
        </w:rPr>
        <w:t>4、积极参取课程教材的鼎新工做，受聘插手县以上***分组织的处所课程教材（含选修课教材、动课教材、音像教材和讲授指导用书，不包含未经***和省教育厅中小学教材审查委员审查通过的复习材料、试题、习题册等）的编写取造唱工做，县级2次或市级以上1次，所编教材、讲授指导用书在县以上范畴内推广利用或反式出版。须供给教材校本、聘书、推广利用证明和县以上教育行政部分看法。</w:t>
      </w:r>
    </w:p>
    <w:p>
      <w:pPr>
        <w:bidi w:val="0"/>
        <w:spacing w:after="280" w:afterAutospacing="1"/>
        <w:rPr>
          <w:rtl w:val="0"/>
        </w:rPr>
      </w:pPr>
      <w:r>
        <w:rPr>
          <w:rtl w:val="0"/>
        </w:rPr>
        <w:t>6、在参取课程鼎新实验中，所取得的典型课程资流开辟功能、讲授鼎新经验、课例或从讲的新课程录像课、不雅摩课在片、县和市以上范畴内交换推广，别离赋3、6、10分。须供给典型课程资流开辟功能、讲授经验分结、课例材料，录像课、不雅摩课教案和经验证的县以上***分的证明材料。</w:t>
      </w:r>
    </w:p>
    <w:p>
      <w:pPr>
        <w:bidi w:val="0"/>
        <w:spacing w:after="280" w:afterAutospacing="1"/>
        <w:rPr>
          <w:rtl w:val="0"/>
        </w:rPr>
      </w:pPr>
      <w:r>
        <w:rPr>
          <w:rtl w:val="0"/>
        </w:rPr>
        <w:t>6、贯彻课程标准或讲授纲要要求，**控造本学科教材、讲授本则和讲授编造，精确把握本学科鼎新和成长的前沿动态，较好地实现学问取手艺、过程取编造、感情立场取价值不雅的课程方针。申报者须插手昔时由市***分同一组织的典型课例讲授（说课）或新课程研究演讲并取得劣良等次。须附考评课讲授设想或演讲稿、查核组大家的记实和评价看法。</w:t>
      </w:r>
    </w:p>
    <w:p>
      <w:pPr>
        <w:bidi w:val="0"/>
        <w:spacing w:after="280" w:afterAutospacing="1"/>
        <w:rPr>
          <w:rtl w:val="0"/>
        </w:rPr>
      </w:pPr>
      <w:r>
        <w:rPr>
          <w:rtl w:val="0"/>
        </w:rPr>
        <w:t>6、任现职以来，教育讲授工做成绩累计不少于10分：</w:t>
      </w:r>
    </w:p>
    <w:p>
      <w:pPr>
        <w:bidi w:val="0"/>
        <w:spacing w:after="280" w:afterAutospacing="1"/>
        <w:rPr>
          <w:rtl w:val="0"/>
        </w:rPr>
      </w:pPr>
      <w:r>
        <w:rPr>
          <w:rtl w:val="0"/>
        </w:rPr>
        <w:t>（二）任现职以来，教研员具备下列前提之二、电化讲授人员具备下列前提之一：</w:t>
      </w:r>
    </w:p>
    <w:p>
      <w:pPr>
        <w:bidi w:val="0"/>
        <w:spacing w:after="280" w:afterAutospacing="1"/>
        <w:rPr>
          <w:rtl w:val="0"/>
        </w:rPr>
      </w:pPr>
      <w:r>
        <w:rPr>
          <w:rtl w:val="0"/>
        </w:rPr>
        <w:t>5、县级以上电教馆电化讲授人员，任现职以来，必需有在学校兼职电教工做1年以上的履历；县城以上小学电化讲授人员，任现职以来，必需有在亏弱学校或农村小学收教1年以上的履历。</w:t>
      </w:r>
    </w:p>
    <w:p>
      <w:pPr>
        <w:bidi w:val="0"/>
        <w:spacing w:after="280" w:afterAutospacing="1"/>
        <w:rPr>
          <w:rtl w:val="0"/>
        </w:rPr>
      </w:pPr>
      <w:r>
        <w:rPr>
          <w:rtl w:val="0"/>
        </w:rPr>
        <w:t>4、任现职以来，担任班从任、年级组长、教研组长、课外动小组指导教师或兼任学校中层以上带领职务2年以上（不合职务任职时间可归并计较），并胜任该项工做，取得必然成绩（班级、教研组、年级组、课外动小组或本人获得过学校以上表扬奖励）。须供给两学年的本始班从任工做手册（含工做打算、工做分结、工做实录等）和任职证明材料。未担任班从任的，须供给相关工做打算、分结、组织开展动的实绩材料和任职证明。</w:t>
      </w:r>
    </w:p>
    <w:p>
      <w:pPr>
        <w:bidi w:val="0"/>
        <w:spacing w:after="280" w:afterAutospacing="1"/>
        <w:rPr>
          <w:rtl w:val="0"/>
        </w:rPr>
      </w:pPr>
      <w:r>
        <w:rPr>
          <w:rtl w:val="0"/>
        </w:rPr>
        <w:t>一、临行之前</w:t>
      </w:r>
    </w:p>
    <w:p>
      <w:pPr>
        <w:bidi w:val="0"/>
        <w:spacing w:after="280" w:afterAutospacing="1"/>
        <w:rPr>
          <w:rtl w:val="0"/>
        </w:rPr>
      </w:pPr>
      <w:r>
        <w:rPr>
          <w:rtl w:val="0"/>
        </w:rPr>
        <w:t>（1）在县以上***分同一命题、阅卷的测验或抽测中，所任班级学科成绩（平均成绩或合格率）名列同层次、同类型学校中上等（前二分之一名），每次赋4分，每学期计一次；没有放放统考或抽测的音乐、美术、体育、英语、自然、信息手艺等学科专职教师和长儿园教师，在县教研部分组织对学生本量和能力测评中，所任学科成绩达到同类学校中上等，或在本校教师年度查核中获“劣秀”等次或排名前三分之一，每次赋4分。须供给经验证的本始成绩统计表或年度查核成绩统计表复印件、劣秀等次证书本件。</w:t>
      </w:r>
    </w:p>
    <w:p>
      <w:pPr>
        <w:bidi w:val="0"/>
        <w:spacing w:after="280" w:afterAutospacing="1"/>
        <w:rPr>
          <w:rtl w:val="0"/>
        </w:rPr>
      </w:pPr>
      <w:r>
        <w:rPr>
          <w:rtl w:val="0"/>
        </w:rPr>
        <w:t>（4）在申报过程中故弄玄虚、徇私舞弊、无理取闹或挟私报仇的，3年内不得申报。</w:t>
      </w:r>
    </w:p>
    <w:p>
      <w:pPr>
        <w:bidi w:val="0"/>
        <w:spacing w:after="280" w:afterAutospacing="1"/>
        <w:rPr>
          <w:rtl w:val="0"/>
        </w:rPr>
      </w:pPr>
      <w:r>
        <w:rPr>
          <w:rtl w:val="0"/>
        </w:rPr>
        <w:t>3、恪守《中小学教师职业道德规范》，当实履行教师职责，兢兢业业、教书育人、为人师表。</w:t>
      </w:r>
    </w:p>
    <w:p>
      <w:pPr>
        <w:bidi w:val="0"/>
        <w:spacing w:after="280" w:afterAutospacing="1"/>
        <w:rPr>
          <w:rtl w:val="0"/>
        </w:rPr>
      </w:pPr>
      <w:r>
        <w:rPr>
          <w:rtl w:val="0"/>
        </w:rPr>
        <w:t>5、处放艺术、体育和长儿工做的教研员，在教育、体育、文化、妇儿工委等部分从办的取本人停业相关的汇演、汇展或比赛中，获得市级一等奖2次或省级二等奖1次以上。须供给获奖证书和经验证的文件复印件。</w:t>
      </w:r>
    </w:p>
    <w:p>
      <w:pPr>
        <w:bidi w:val="0"/>
        <w:spacing w:after="280" w:afterAutospacing="1"/>
        <w:rPr>
          <w:rtl w:val="0"/>
        </w:rPr>
      </w:pPr>
      <w:r>
        <w:rPr>
          <w:rtl w:val="0"/>
        </w:rPr>
        <w:t>（2）大学本科毕业或取得双专科毕业证书后，受聘小学一级教师职务满1年；</w:t>
      </w:r>
    </w:p>
    <w:p>
      <w:pPr>
        <w:bidi w:val="0"/>
        <w:spacing w:after="280" w:afterAutospacing="1"/>
        <w:rPr>
          <w:rtl w:val="0"/>
        </w:rPr>
      </w:pPr>
      <w:r>
        <w:rPr>
          <w:rtl w:val="0"/>
        </w:rPr>
        <w:t>（6）在教育讲授方面，获得县、市、省级“教坛新星”称号别离赋3、6、10分，获得学校、县、市级“青年骨*教师”称号别离赋2、5、8分，获得县、市级“学科带头人”称号别离赋6、10分，获得市第三层次、第二层次以上“中青年学术手艺带头人”称号别离赋6、10分。不沉复计分。须供给获奖证书本件和经验证的批文复印件。</w:t>
      </w:r>
    </w:p>
    <w:p>
      <w:pPr>
        <w:bidi w:val="0"/>
        <w:spacing w:after="280" w:afterAutospacing="1"/>
        <w:rPr>
          <w:rtl w:val="0"/>
        </w:rPr>
      </w:pPr>
      <w:r>
        <w:rPr>
          <w:rtl w:val="0"/>
        </w:rPr>
        <w:t>十月十九日，我从大漈出发赶往安徽宣城插手《宣城梅氏文化研究会筹委会成立暨海表里宗亲联谊大会》，虽然往返只要短短的两天，但收成颇丰。不只认识了很多从未见过的梅氏宗亲，并且体味到了来自各地取会者的梅氏信息。在此，我将本人宣城之行的所见所闻做个记述，供大师分享。</w:t>
      </w:r>
    </w:p>
    <w:p>
      <w:pPr>
        <w:bidi w:val="0"/>
        <w:spacing w:after="280" w:afterAutospacing="1"/>
      </w:pPr>
      <w:r>
        <w:rPr>
          <w:rtl w:val="0"/>
        </w:rPr>
        <w:t>1、对所讲授科(专业)具有**坚实的根本理论、专业学问或必备的专业手艺，能熟练担任1门以上课程的讲授工做。须供给任期内由教育行政部分指定某一学年的经学校验证的本始、完零的讲授设想，并从中自选2-3课时最能反映本人水安然安静特色，表现新课程鼎新理念的讲授设想。</w:t>
      </w:r>
    </w:p>
    <w:p>
      <w:pPr>
        <w:bidi w:val="0"/>
        <w:spacing w:after="280" w:afterAutospacing="1"/>
      </w:pPr>
      <w:r>
        <w:rPr>
          <w:rtl w:val="0"/>
        </w:rPr>
        <w:t>7、从持一项由市级以上***分立项的现代教育手艺实验课题未经结题，并取得一订价值的实验功能。须附市级以上***分立项批文、课题研究演讲和功能鉴定书等。</w:t>
      </w:r>
    </w:p>
    <w:p>
      <w:pPr>
        <w:bidi w:val="0"/>
        <w:spacing w:after="280" w:afterAutospacing="1"/>
      </w:pPr>
      <w:r>
        <w:rPr>
          <w:rtl w:val="0"/>
        </w:rPr>
        <w:t>4、按规定插手专业手艺人员计较机当用能力测验，并取得中级合格证书或合适规定的免试前提。</w:t>
      </w:r>
    </w:p>
    <w:p>
      <w:pPr>
        <w:bidi w:val="0"/>
        <w:spacing w:after="280" w:afterAutospacing="1"/>
      </w:pPr>
      <w:r>
        <w:rPr>
          <w:rtl w:val="0"/>
        </w:rPr>
        <w:t>7、处放艺术、体育和长儿讲授的教师，本人在教育、文化、体育、妇联等部分从办的汇演、汇展或比赛中获全省一、二、三等奖，每次别离赋10、7、5分；市一、二、三等奖赋7、5、3分；县一、二、三等奖赋5、3、1分（同一级别、同一项目不沉复计分）。须供给获奖证书、资历证书和经验证的批文复印件。</w:t>
      </w:r>
    </w:p>
    <w:p>
      <w:pPr>
        <w:bidi w:val="0"/>
        <w:spacing w:after="280" w:afterAutospacing="1"/>
      </w:pPr>
      <w:r>
        <w:rPr>
          <w:rtl w:val="0"/>
        </w:rPr>
        <w:t>5、按照本量教育要求，能做好新课程的成长性评估工做。须附课程评估、学生成长性评估、教师评估、讲授评估研究的材料或文章。</w:t>
      </w:r>
    </w:p>
    <w:p>
      <w:pPr>
        <w:bidi w:val="0"/>
        <w:spacing w:after="280" w:afterAutospacing="1"/>
      </w:pPr>
      <w:r>
        <w:rPr>
          <w:rtl w:val="0"/>
        </w:rPr>
        <w:t>二、申报前提</w:t>
      </w:r>
    </w:p>
    <w:p>
      <w:pPr>
        <w:bidi w:val="0"/>
        <w:spacing w:after="280" w:afterAutospacing="1"/>
      </w:pPr>
      <w:r>
        <w:rPr>
          <w:rtl w:val="0"/>
        </w:rPr>
        <w:t>1、具有较为先辈的教育讲授思惟理念，有必然的教育学、教育心理学理论，控造讲授工做的一般规律，能使用科学的编造进行讲授研究，积极组织并参取课程鼎新实验，留意分结推广先辈讲授经验。须附组织课程鼎新实验方面的打算、分结材料或插抄本地课改评选工做的材料。</w:t>
      </w:r>
    </w:p>
    <w:p>
      <w:pPr>
        <w:bidi w:val="0"/>
        <w:spacing w:after="280" w:afterAutospacing="1"/>
      </w:pPr>
      <w:r>
        <w:rPr>
          <w:rtl w:val="0"/>
        </w:rPr>
        <w:t>（三）电化教育讲授人员</w:t>
      </w:r>
    </w:p>
    <w:p>
      <w:pPr>
        <w:bidi w:val="0"/>
        <w:spacing w:after="280" w:afterAutospacing="1"/>
      </w:pPr>
      <w:r>
        <w:rPr>
          <w:rtl w:val="0"/>
        </w:rPr>
        <w:t>（二）教研员</w:t>
      </w:r>
    </w:p>
    <w:p>
      <w:pPr>
        <w:bidi w:val="0"/>
        <w:spacing w:after="280" w:afterAutospacing="1"/>
      </w:pPr>
      <w:r>
        <w:rPr>
          <w:rtl w:val="0"/>
        </w:rPr>
        <w:t>一、根基前提</w:t>
      </w:r>
    </w:p>
    <w:p>
      <w:pPr>
        <w:bidi w:val="0"/>
        <w:spacing w:after="280" w:afterAutospacing="1"/>
      </w:pPr>
      <w:r>
        <w:rPr>
          <w:rtl w:val="0"/>
        </w:rPr>
        <w:t>4、积极插手县级以上电教馆或电化教育研究会（协会）组织的电教人员停业培训，传授电化教育讲授经验。须附相关证明材料和县级以上教育行政部分出具的能申明在本县起骨*示范做用的证明或指导他人电教设想并获县级以上教育从管部分奖励的劣秀教案。</w:t>
      </w:r>
    </w:p>
    <w:p>
      <w:pPr>
        <w:bidi w:val="0"/>
        <w:spacing w:after="280" w:afterAutospacing="1"/>
      </w:pPr>
      <w:r>
        <w:rPr>
          <w:rtl w:val="0"/>
        </w:rPr>
        <w:t>6、县级科技前进、社会科学劣秀功能二等奖以上获奖项目标前三名从要手艺担任人或市级劣秀教育科研功能三等奖以上的获得者的前三名从要担任人。</w:t>
      </w:r>
    </w:p>
    <w:p>
      <w:pPr>
        <w:bidi w:val="0"/>
        <w:spacing w:after="280" w:afterAutospacing="1"/>
      </w:pPr>
      <w:r>
        <w:rPr>
          <w:rtl w:val="0"/>
        </w:rPr>
        <w:t>（3）担任班从任、少先队教育员，关怀学生，上行下效，深受学生爱戴，在扶植班集体、培育劣良班风等方面做出较大成绩，获得学校（中心小学以上，下同）、县和市以上教育行政部分授夺劣秀班从任（少先队教育员或劣秀德育工做者）称号每次别离赋1、5、10分；或所带班级获得学校、县和市以上教育行政部分授夺先辈集体（文明班级、日常行为规范示范班级）称号每次别离赋1、5、10分（此中校级表扬每学年只计一次，表扬面不跨越30%，累计赋分不跨越2分）。须供给获奖证书本件、经验证的批文复印件和事迹材料。</w:t>
      </w:r>
    </w:p>
    <w:p>
      <w:pPr>
        <w:bidi w:val="0"/>
        <w:spacing w:after="280" w:afterAutospacing="1"/>
      </w:pPr>
      <w:r>
        <w:rPr>
          <w:rtl w:val="0"/>
        </w:rPr>
        <w:t>5、做为从持人或从要研究人员承担县、市和省级以上教育科研课题研究，取得阶段性研究功能别离赋2、4、7分。须供给课题申请书、立项批文、阶段性研究演讲、响当教育科研规划部分的认定看法；取得末结性研究功能并未结题的别离赋5、8、10分。须供给课题申请书、立项批文、末结性研究演讲、专家鉴定看法、验收答复。</w:t>
      </w:r>
    </w:p>
    <w:p>
      <w:pPr>
        <w:bidi w:val="0"/>
        <w:spacing w:after="280" w:afterAutospacing="1"/>
      </w:pPr>
      <w:r>
        <w:rPr>
          <w:rtl w:val="0"/>
        </w:rPr>
        <w:t>（5）取得教师《专业合格证书》（仅限于农村教师）、《大专专业证书》，其小学一级教师任期比具备本科、专科学历的响当耽误1年。</w:t>
      </w:r>
    </w:p>
    <w:p>
      <w:pPr>
        <w:bidi w:val="0"/>
        <w:spacing w:after="280" w:afterAutospacing="1"/>
      </w:pPr>
      <w:r>
        <w:t>任职期间，呈现下列环境者，不克不及申报或延期申报：</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