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·2011年济南外国语学校小升初真题试卷及·2009年济南外国语小升初数学真题及答案·2009年济南山大附中小升初招生数学真题·2008年济南山大附中小升初数学试题真题·济南外国语2008小升初数学试题真题及答·济南小学四年级奥数题及答案：组合·济南小学四年级奥数题及答案：乘法原理·山大附中历年小升初数学真题及答案分享到: qq空间 **微博 百度搜藏 人人网 2012年历城二中小升奥数如何学习重点中学济南外国语 济南实验 育英中学 二十七中山大附中 甸柳一中 燕山中学 山师二附中稼轩中学 历城三中 汇文实 记者是一个什么样的职业?记者,是记录我们身边的伟大、感动，乃至渺小、愤怒的人。而记录这一切,记者用的是手中的笔、镜头,甚至鲜血和生命。</w:t>
      </w:r>
      <w:r>
        <w:br/>
      </w:r>
      <w:r>
        <w:t>2012年5月17日,在海拔超过4000米的喀喇昆仑山麓,安徽媒体的两名年轻记者在记录最艰苦地区群众生活状况的路上,遭遇车祸,不幸殉职——</w:t>
      </w:r>
      <w:r>
        <w:br/>
      </w:r>
      <w:r>
        <w:t>陈巍,男,1981年生,安徽日报摄影记者。</w:t>
      </w:r>
      <w:r>
        <w:br/>
      </w:r>
      <w:r>
        <w:t>周全报,男,1979年生,安徽广播电视*新闻摄像记者。</w:t>
      </w:r>
      <w:r>
        <w:br/>
      </w:r>
      <w:r>
        <w:t>他们倒在采访归来的路上,把自己的职业和姓名镌刻在亘古不变的高原上，</w:t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宣城职业教育</w:t>
      </w:r>
      <w:r>
        <w:fldChar w:fldCharType="end"/>
      </w:r>
      <w:r>
        <w:t>。</w:t>
      </w:r>
      <w:r>
        <w:t>用生命完成的采访</w:t>
      </w:r>
      <w:r>
        <w:br/>
      </w:r>
      <w:r>
        <w:t>5月10日,安徽主流媒体赴疆新闻采访团,前往新疆和田地区及皮山县,采访安徽援疆建设工作。</w:t>
      </w:r>
      <w:r>
        <w:br/>
      </w:r>
      <w:r>
        <w:t>这注定是一次艰苦的采访!从江淮大地来到南疆高原,气候、饮食的巨大差异,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"http://0563edu.com/a/xuanchengjiaoyu/2013/0504/1898.html"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博客首页</w:t>
      </w:r>
      <w:r>
        <w:rPr>
          <w:b/>
          <w:bCs/>
          <w:rtl w:val="0"/>
        </w:rPr>
        <w:fldChar w:fldCharType="end"/>
      </w:r>
      <w:r>
        <w:t>。，头痛胸闷的高原反应……采访团一行虽然早有思想准备,各家媒体派出的都是年轻且能吃苦的记者,但在累计行程3000余公里、每天工作10个小时以上的采访过程中,还是饱尝艰辛。“三天没洗澡了”,这是5月15日陈巍在微博上的笑言,自5月11日起,他共发了9条微博,最后一条,发于17日7时59分。虽然行程颠簸,采访辛苦,但他每天都惦记着家里怀孕4个月的妻子。</w:t>
      </w:r>
      <w:r>
        <w:br/>
      </w:r>
      <w:r>
        <w:t>17日早晨,浑身疲惫的周全报对同事说,他高原反应有些严重,头疼得很厉害。同事奚源劝他好好休息,他没有答应,仍吃力地扛上摄像机,跟着采访团出发了。“海拔到了5380米,在那个高度,周全报的身体已经很难受了,只有不停地吸氧……”奚源随手拍下周全报的最后一张照片,是刚*完活的他正在大口吸氧。17日中午,周全报和妻子通了最后一次电话,他说:“头很疼,就不多说了。”</w:t>
      </w:r>
      <w:r>
        <w:br/>
      </w:r>
      <w:r>
        <w:t>下午4点58分,在结束采访返回途中,车辆从高原下行,因路面打滑,不幸翻下路基,一场交通事故夺去了两个年轻的生命。事故发生前,陈巍一直在拍照,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"http://0561edu.com/a/huaibeixiaoxue/2013/0506/1796.html"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淮北小学,安徽省淮北市第一实验</w:t>
      </w:r>
      <w:r>
        <w:rPr>
          <w:b/>
          <w:bCs/>
          <w:rtl w:val="0"/>
        </w:rPr>
        <w:fldChar w:fldCharType="end"/>
      </w:r>
      <w:r>
        <w:t>，最后一刻,他本能地按下了快门。那一瞬间,画面全是黑的。同车的同事,追记赴疆采访因公殉职的安徽媒体记者陈巍、周全报听清了周全报断断续续说的两句话,一句是:“其他人怎么样?”第二句是:“摄像机在哪里?”</w:t>
      </w:r>
      <w:r>
        <w:t>让镜头始终聚焦现场</w:t>
      </w:r>
      <w:r>
        <w:br/>
      </w:r>
      <w:r>
        <w:t>而立刚过,他们的人生是短暂的,而生命定格在工作中,他们的人生无愧无悔。他们以生命践行了“走转改”精神,从江淮大地到戈壁大漠,他们的镜头始终聚焦在新闻的现场。</w:t>
      </w:r>
      <w:r>
        <w:br/>
      </w:r>
      <w:r>
        <w:t>“摄像机就是我们手中的枪,和战士一样,再苦再累,都不能轻易地丢下。”这是周全报生前说的话。出发前,同事们建议他换一*轻便的小型摄像机。他婉拒了同事的好意,不仅扛着十来公斤的大摄像机,还拎上五六公斤的专业三角架。“这样拍下来,画面才有保证。”在新疆采访期间,他一直坚持使用三脚架拍摄。不到一米七的他,拖着沉重的摄像器材,艰难地行走在沙漠中。</w:t>
      </w:r>
      <w:r>
        <w:br/>
      </w:r>
      <w:r>
        <w:t>“如果你拍的照片不够好,那是因为你*得不够近。”——优秀的记者都有同样的品质,而这句摄影名言是陈巍、周全报共同的座右铭。</w:t>
      </w:r>
      <w:r>
        <w:br/>
      </w:r>
      <w:r>
        <w:t>“陈巍经常说摄影记者就像在战斗,我们要离战场近一点再近一点,为了拍摄更好的画面,爬上塔吊、下到矿井、跳到水中、伏在田野……他是我心中的榜样,他做到的很多事,我们可能一辈子都做不到。”同事杨竹沉痛回忆,2006年,陈巍策划了“空中看安徽”大型航拍报道,他不顾自身安危从空中拍摄的许多图片,在社会上产生了广泛影响。早在济南军区空军航空兵某部服役期间,陈巍就曾荣立个人三等功一次。2006年5月29日中午,陈巍等记者在宣城宣州区采访途中,看到一名中学生遭遇车祸,生命垂危。他们立即停车救人,将重伤学生送往医院,使之脱离危险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