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r>
        <w:t>琳 广德实验小学 舒美蕾 旌德旌阳一小', blogTag:'', blogUrl:'blog/static/ ', isPublished:1, istop:false, type:2, modifyTime:publishTime:permalink:'blog/static/ ', mentCount:0, mentCount:0, mendCount:本报驻京记者 栗占勇</w:t>
      </w:r>
      <w:r>
        <w:br/>
      </w:r>
      <w:r>
        <w:t>处于小学、初中阶段的少年儿童本该像花蕾、花苞一样，自由而幸福地成长，接受着雨露一样的教育。而过重的学习负担让教育变了味，一个个稚嫩的面孔变成了学习的机器人，排得满满的课程表、如山一样的家庭作业，是他们必须接受的“程序指令”。许多家长还担心，孩子要是跟不上这样的“程序指令”，就有可能遭到淘汰。</w:t>
      </w:r>
      <w:r>
        <w:br/>
      </w:r>
      <w:r>
        <w:t>为了减轻中小学生的课业负担，北京市出*了被称为史上最严的中小学减负令，小学取消期中考试；小学生在校学习时间不超过6小时，中学生在校学习时间不超过8小时；小学一至二年级不布置家庭作业；三至四年级每天作业总量不得超过 30分钟，五至六年级每天作业总量不得超过1小时；初中每天家庭作业总量不得超过1.5小时。</w:t>
      </w:r>
      <w:r>
        <w:br/>
      </w:r>
      <w:r>
        <w:t>对于这份规定非常明确、*作性极强的减负令，家长、老师和学生反映不一，家长的态度往往处于矛盾之中：既希望减轻孩子的学习负担，又担心孩子的学习成绩下滑。有学者称，减轻中小学生的课业负担，最根本的还是改革中考、高考制度，中考、高考制度不改革，减负是治标不治本。21世纪教育发展研究院院长杨东平称，北京市的这次中小学减负令刚刚实施，其效果还有待于进一步检验，现在学生当然需要减负，关键是能否真正减下来，关键是看效果。杨东平认为，北京市出*中小学减负令是很有意义的事情，不能说高考不改革，什么事情都不做了。只要有效果，就应该得到肯定。</w:t>
      </w:r>
      <w:r>
        <w:br/>
      </w:r>
      <w:r>
        <w:t>北京出*史上最严中小学减负令</w:t>
      </w:r>
      <w:r>
        <w:br/>
      </w:r>
      <w:r>
        <w:t>下面是一则来自网上的小学生作息时间表，题目称为“最科学的小学生作息时间表”，由北京某教育网站发布。</w:t>
      </w:r>
      <w:r>
        <w:br/>
      </w:r>
      <w:r>
        <w:t>网传“最科学小学生作息时间表”</w:t>
      </w:r>
      <w:r>
        <w:br/>
      </w:r>
      <w:r>
        <w:t>早晨</w:t>
      </w:r>
      <w:r>
        <w:br/>
      </w:r>
      <w:r>
        <w:t>早5点50：高考对中小学教育的评价有直接的影响,北京初中升高中，起床</w:t>
      </w:r>
      <w:r>
        <w:br/>
      </w:r>
      <w:r>
        <w:t>5点50-6点20：背书+洗漱</w:t>
      </w:r>
      <w:r>
        <w:br/>
      </w:r>
      <w:r>
        <w:t>6点20-6点35：吃早饭</w:t>
      </w:r>
      <w:r>
        <w:br/>
      </w:r>
      <w:r>
        <w:t>6点35-7点05：去学校(因为较远，路上需要30分钟)</w:t>
      </w:r>
      <w:r>
        <w:br/>
      </w:r>
      <w:r>
        <w:t>7点10分：准时到校(有早读时间)</w:t>
      </w:r>
      <w:r>
        <w:br/>
      </w:r>
      <w:r>
        <w:t>中午</w:t>
      </w:r>
      <w:r>
        <w:br/>
      </w:r>
      <w:r>
        <w:t>上午四节课：每节40分钟，课间休息10分钟</w:t>
      </w:r>
      <w:r>
        <w:br/>
      </w:r>
      <w:r>
        <w:t>中午11点50：放学中午在学校吃(中午有作业和背诵)</w:t>
      </w:r>
      <w:r>
        <w:br/>
      </w:r>
      <w:r>
        <w:t>下午</w:t>
      </w:r>
      <w:r>
        <w:br/>
      </w:r>
      <w:r>
        <w:t>下午14点20上课(夏天作息时间)下午四节课，每节40分钟，课间休息10分钟</w:t>
      </w:r>
      <w:r>
        <w:br/>
      </w:r>
      <w:r>
        <w:t>下午17点放学</w:t>
      </w:r>
      <w:r>
        <w:br/>
      </w:r>
      <w:r>
        <w:t>晚上</w:t>
      </w:r>
      <w:r>
        <w:br/>
      </w:r>
      <w:r>
        <w:t>17点50到家(路远，路上有塞车现象)</w:t>
      </w:r>
      <w:r>
        <w:br/>
      </w:r>
      <w:r>
        <w:t>一般晚上19点半至21点左右写家庭作业</w:t>
      </w:r>
      <w:r>
        <w:br/>
      </w:r>
      <w:r>
        <w:t>写完作业有一小时自由活动时间，看电视，上网</w:t>
      </w:r>
      <w:r>
        <w:br/>
      </w:r>
      <w:r>
        <w:t>40分钟洗洗涮涮</w:t>
      </w:r>
      <w:r>
        <w:br/>
      </w:r>
      <w:r>
        <w:t>22点40休息</w:t>
      </w:r>
      <w:r>
        <w:br/>
      </w:r>
      <w:r>
        <w:t>在“最科学的小学生作息时间表”里，小学生要在早晨5点50分起床，在随后半个小时的时间里又要背书，又要洗漱。中午在学校吃饭，吃午饭之后不是午睡，而是做作业和背诵课文。晚上要用1个多小时的时间写家庭作业，到晚上10点40分才上床休息。</w:t>
      </w:r>
      <w:r>
        <w:br/>
      </w:r>
      <w:r>
        <w:t>当然，这份小学生作息时间表并非小学制定。小学的作息时间表只规定学生到校、离校的时间，至于学生几点起床、几点睡觉，学校的作息时间表并不体现。这样的小学生作息时间表将一天安排得满满当当，小学生像机器人一样接受着每一项“程序指令”，几乎没有自己可自主安排的时间。</w:t>
      </w:r>
      <w:r>
        <w:br/>
      </w:r>
      <w:r>
        <w:t>除了每个学期的紧张学习，放假之后，学生的假期也往往被学习填满。有媒体曾报道称，北京市一个“小升初”学生的暑期作业“账单”包括：语文、数学、英语近200套习题，每套平均用时1小时；以上主课各一本暑期作业，完成一本约需半个月；8篇作文，平均每周2篇多；2篇读后感，每篇需引用6处原文；参观一处人文场馆，写一篇考察报告……</w:t>
      </w:r>
      <w:r>
        <w:br/>
      </w:r>
      <w:r>
        <w:t>北京市教委曾称，中小学生的课业负担呈现“四多三少”，“四多”是学习时间多、家庭作业多、考试排名多、课外补习多，“三少”是睡眠时间少、体育课和体育锻炼少、自主支配时间少。</w:t>
      </w:r>
      <w:r>
        <w:br/>
      </w:r>
      <w:r>
        <w:t>中小学生减负，并不是一个很新的话题，从***、北京市教委，直到区教委，过去各级教育行政部门都发过内容不同的减负令。然而，中小学生的课业负担越减越多，小学生的书包变成沉重的拉杆箱，他们稚嫩的肩膀已承受不起书包的重量；许多中小学生的家庭作业要做到很晚，每天的生活可用“压力山大”来形容。</w:t>
      </w:r>
      <w:r>
        <w:br/>
      </w:r>
      <w:r>
        <w:t>今年春天开学之际，北京市出*被称为史上最严的中小学减负令，在北京以及全国引起很大的震动。减负令规定，一是严格执行国家和北京市课程计划，不得增加考试科目的课时或者减少、挪用体育、音乐、美术、综合实践活动等非考试科目的课时。确保中小学生每天1小时体育锻炼时间并保证质量；二是严格控制学生在校学习时间。小学生在校学习时间不超过6小时，中学生在校学习时间不超过8小时。各中小学校不得早于8点安排教育教学活动；三是严格控制作业量，小学一至二年级不布置家庭作业；三至四年级每天作业总量不得超过30分钟，五至六年级每天作业总量不得超过1小时；初中每天家庭作业总量不得超过1.5小时；四是严格规范考试和评价工作，区县不得在小学各年级组织选拔性或与升学挂钩的统一考试。小学除语文、数学、英语每学期期末可以举行一次全校或全年级学科考试外，其他课程不得组织考试。学校不得以考试成绩对班级、教师、学生进行排名；五是严格禁止违规补课；六是严格教辅用书管理，凡确属教育教学所需的练习册、寒暑假作业等资料，学校应免费提供。七是严格各类竞赛管理。</w:t>
      </w:r>
      <w:r>
        <w:br/>
      </w:r>
      <w:r>
        <w:t>北京市这次出*的中小学减负令，将学生在校时间、家庭作业量以小时计算，规定非常明确，并且提出小学取消期中考试，这是北京市中小学教育的一次巨大变化。</w:t>
      </w:r>
      <w:r>
        <w:br/>
      </w:r>
      <w:r>
        <w:t>家长、老师、学生对减负令反映不一</w:t>
      </w:r>
      <w:r>
        <w:br/>
      </w:r>
      <w:r>
        <w:t>对于史上最严的中小学减负令，家长的反映并不一样。</w:t>
      </w:r>
      <w:r>
        <w:br/>
      </w:r>
      <w:r>
        <w:t>根据北京媒体的报道，有的家长认为：“还是别一刀切。完全都 放羊 了，</w:t>
      </w:r>
      <w:r>
        <w:fldChar w:fldCharType="begin"/>
      </w:r>
      <w:r>
        <w:instrText xml:space="preserve"> HYPERLINK "http://0563edu.com" </w:instrText>
      </w:r>
      <w:r>
        <w:fldChar w:fldCharType="separate"/>
      </w:r>
      <w:r>
        <w:rPr>
          <w:color w:val="0000FF"/>
          <w:u w:val="single"/>
          <w:rtl w:val="0"/>
        </w:rPr>
        <w:t>北京初中升高中</w:t>
      </w:r>
      <w:r>
        <w:fldChar w:fldCharType="end"/>
      </w:r>
      <w:r>
        <w:t>，我也不赞成。字词，原来要求写三遍，现在只能写一遍了，孩子又小，又住校，如果自己不在学校复习，我挺担心他时间长了忘东西的”，“像语文，一年级的课文就特别长，生字特别多，如果只*课堂上的时间，根本就记不住，回来还需要复习，教材的难度就在那里摆着呢”。有的家长则认为，“很多负担来自家长对于孩子业余时间的安排，比如说上各种各样的补习班什么的，可能会有更多的负担”，“高考政策就是凭分，只要高考制度不改，90%的家长都要让孩子加码，最后那一码还是分，高考是这样，那你中考、考高中呢，说破大天还是分”。还有的家长称，“如果我的孩子减负了，回到家也不学了，别的孩子回到家仍然学，我的孩子要是考不好，那怎么办呢。”“现在小学取消期中考试了，孩子在学校表现如何，学习如何，怎么能及时评价呢？孩子出了问题也不能及时发现，仅仅*期末考试发现，会不会耽误孩子？”</w:t>
      </w:r>
      <w:r>
        <w:br/>
      </w:r>
      <w:r>
        <w:t>看来，家长对中小学减负令的态度处于矛盾之中，一方面支持减负，另一方面又担心学习知识不扎实，将来考试成绩下滑，中考以及高考受影响。实际上，除了家长，许多小学的老师也有纠结的心态。一方面，教委要求减负，老师从心里愿意为中小学生减轻课业负担，也为自己减少一些工作负担；另一方面，他们也担心学生成绩受影响，学生升学、未来的学习因此而受影响。</w:t>
      </w:r>
      <w:r>
        <w:br/>
      </w:r>
      <w:r>
        <w:t>对于中小学生，从表面上看，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"http://0563edu.com/a/xuanchengjiaoyu/2013/0430/1828.html"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2013国考申论模拟试卷以房养老宣</w:t>
      </w:r>
      <w:r>
        <w:rPr>
          <w:b/>
          <w:bCs/>
          <w:rtl w:val="0"/>
        </w:rPr>
        <w:fldChar w:fldCharType="end"/>
      </w:r>
      <w:r>
        <w:t>。，这份中小学生减负令是个好事，作业少了，早晨去学校的时间晚了，有更多的时间玩了。可是他们期末考试、升学都需要分数，同学之间的分数往往非常接近，常常是一两分之差决定一个学生的排名和升学问题。有的学生甚至感叹：减不减负都“压力山大”。</w:t>
      </w:r>
      <w:r>
        <w:br/>
      </w:r>
      <w:r>
        <w:t>减负令如何面对中考、高考？</w:t>
      </w:r>
      <w:r>
        <w:br/>
      </w:r>
      <w:r>
        <w:t>北京市中小学生减负令能否真正为中小学生减负？这不仅让家长和老师怀疑，21世纪教育发展研究院副院长熊丙奇也对此怀疑。熊丙奇接受中新网记者采访时称，所谓的“学校减负”，最终往往以“校外增负”收场，而校外的负担不仅使学生的学业压力未减，还增加了家庭的教育支出。推进义务教育均衡，缩小义务教育阶段学校的办学质量、办学条件差距，这是**从根本上解决“减负”难题的第一个工作。“如果义务教育大致均衡，择校热消除，家长也就不必为应对 幼升小 、 小升初 测试，过多地给孩子上特长班、辅导班。”</w:t>
      </w:r>
      <w:r>
        <w:br/>
      </w:r>
      <w:r>
        <w:t>熊丙奇还认为，“教招考”一体的中高考制度，让考试成为中小学教育的指挥棒，以及高等教育选拔人才的唯一通道。学校为了升学率自然会给老师和学生加大课业压力。推进中高考制度改革，落实学校的自主招生，建立多元评价体系，这是**需要抓紧做的事情。</w:t>
      </w:r>
      <w:r>
        <w:br/>
      </w:r>
      <w:r>
        <w:t>21世纪教育发展研究院院长杨东平接受记者采访时称，北京市的这次中小学减负令刚刚实施，其效果还有待于进一步检验，现在的学生当然需要减负，关键是能否真正减下来，关键是看效果。杨东平认为，北京市出*中小学减负令是很有意义的事情，只要有效果，就应该得到肯定。</w:t>
      </w:r>
      <w:r>
        <w:br/>
      </w:r>
      <w:r>
        <w:t>关于中小学生减负与高考的关系，杨东平说，“不能说高考不改革，什么事情都不做了。要看减负令的具体效果，看能否真正将学生的课业负担减下来”。实际上，杨东平的评论可能正是北京市教委出*减负令的心态，现在高考制度还没有改革，学生的课业负担又很重，教委通过行政命令，去减轻学生的课业负担，是一种不得已而为之的办法。</w:t>
      </w:r>
      <w:r>
        <w:br/>
      </w:r>
      <w:r>
        <w:t>高考对中小学教育的评价有直接的影响，进而影响中小学生的课业负担，这是不容置疑的事实。而实际上，过重的课业负担可能无法提高学生的分数，学习需要主动性，需要兴趣和精力。如果学生失去了学习的兴趣，他们的考试分数和未来的学习都会受到影响。中小学生成长过程中，需要一定的时间安排生活，提高生存能力，这对于他们的学习分数将有正面的影响。</w:t>
      </w:r>
      <w:r>
        <w:br/>
      </w:r>
      <w:r>
        <w:t xml:space="preserve">此外，社会将越来越注重素质教育的提高，中小学生的身体素质、意志力、抗挫折能力、阳光心态、沟通能力等越来越显示出更为重要的作用。对于家长来说，孩子的一生不是取决于分数的高低，甚至也不取决于将来学历的高低，而是取决于他们的幸福指数，如果孩子身体健康，家庭和睦，从事着自己乐意的工作，过着自己想要的生活，这是最为重要的事情。而且，社会的绝大多数工作与一个人中小学时的分数没有太大关系。现在中小学生的学习成绩往往很接近，不及格的情形极少，这说明学生对所学的知识已经及格了，他们作为中小学生已经合格了。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