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0" w:afterAutospacing="0"/>
      </w:pPr>
    </w:p>
    <w:p>
      <w:pPr>
        <w:bidi w:val="0"/>
        <w:spacing w:after="280" w:afterAutospacing="1"/>
      </w:pPr>
      <w:r>
        <w:rPr>
          <w:rtl w:val="0"/>
        </w:rPr>
        <w:t>宣城市教育局也在第一时间回复称：该市十二中只是在网上公布的题库范围内进行“猜题”，至于猜中与否，要等到8日的考试才能检验，但是不存在“试卷泄露”之说，</w:t>
      </w:r>
      <w:r>
        <w:rPr>
          <w:rtl w:val="0"/>
        </w:rPr>
        <w:fldChar w:fldCharType="begin"/>
      </w:r>
      <w:r>
        <w:rPr>
          <w:rtl w:val="0"/>
        </w:rPr>
        <w:instrText xml:space="preserve"> HYPERLINK "http://0563edu.com" </w:instrText>
      </w:r>
      <w:r>
        <w:rPr>
          <w:rtl w:val="0"/>
        </w:rPr>
        <w:fldChar w:fldCharType="separate"/>
      </w:r>
      <w:r>
        <w:rPr>
          <w:color w:val="0000FF"/>
          <w:u w:val="single"/>
          <w:rtl w:val="0"/>
        </w:rPr>
        <w:t>宣城教育城域网</w:t>
      </w:r>
      <w:r>
        <w:rPr>
          <w:rtl w:val="0"/>
        </w:rPr>
        <w:fldChar w:fldCharType="end"/>
      </w:r>
      <w:r>
        <w:rPr>
          <w:rtl w:val="0"/>
        </w:rPr>
        <w:t>。(慕继平、强飞)</w:t>
      </w:r>
    </w:p>
    <w:p>
      <w:pPr>
        <w:bidi w:val="0"/>
        <w:spacing w:after="0" w:afterAutospacing="0"/>
      </w:pPr>
    </w:p>
    <w:p>
      <w:pPr>
        <w:bidi w:val="0"/>
        <w:spacing w:after="280" w:afterAutospacing="1"/>
      </w:pPr>
      <w:r>
        <w:rPr>
          <w:rtl w:val="0"/>
        </w:rPr>
        <w:t>5月7日下午，记者采访了宣城市十二中见到了校长陈俊鹏，</w:t>
      </w:r>
      <w:r>
        <w:rPr>
          <w:b/>
          <w:bCs/>
          <w:rtl w:val="0"/>
        </w:rPr>
        <w:fldChar w:fldCharType="begin"/>
      </w:r>
      <w:r>
        <w:rPr>
          <w:b/>
          <w:bCs/>
          <w:rtl w:val="0"/>
        </w:rPr>
        <w:instrText xml:space="preserve"> HYPERLINK "http://0563edu.com/a/xuanchengjiaoyu/2013/0415/1651.html" </w:instrText>
      </w:r>
      <w:r>
        <w:rPr>
          <w:b/>
          <w:bCs/>
          <w:rtl w:val="0"/>
        </w:rPr>
        <w:fldChar w:fldCharType="separate"/>
      </w:r>
      <w:r>
        <w:rPr>
          <w:b/>
          <w:bCs/>
          <w:color w:val="0000FF"/>
          <w:u w:val="single"/>
          <w:rtl w:val="0"/>
        </w:rPr>
        <w:t>实时控制</w:t>
      </w:r>
      <w:r>
        <w:rPr>
          <w:b/>
          <w:bCs/>
          <w:rtl w:val="0"/>
        </w:rPr>
        <w:fldChar w:fldCharType="end"/>
      </w:r>
      <w:r>
        <w:rPr>
          <w:rtl w:val="0"/>
        </w:rPr>
        <w:t xml:space="preserve">，，陈校长告诉记者，他们的确正通过业余时间对九年级学生进行理化实验强化训练。但这些试题都来自经验丰富的本校老师自编。 </w:t>
      </w:r>
    </w:p>
    <w:p>
      <w:pPr>
        <w:bidi w:val="0"/>
        <w:spacing w:after="0" w:afterAutospacing="0"/>
      </w:pPr>
    </w:p>
    <w:p>
      <w:pPr>
        <w:bidi w:val="0"/>
        <w:spacing w:after="280" w:afterAutospacing="1"/>
      </w:pPr>
      <w:r>
        <w:rPr>
          <w:rtl w:val="0"/>
        </w:rPr>
        <w:t xml:space="preserve">这几位学生家长称，分值占20分的初中毕业考试理化实验试题泄露了，而且市区的十二中和双桥初中等多所市区学校的学生均在5月8日考前拿到了试卷。家长们认为，这对那些远离市区的农村中学太不公平了。有家长告诉记者，20分可能关系到一个学生上重点中学还是普通中学的大事。这几位家长均希望此事能够引起有关部门的重视，还考生一个公平的考试机会。 </w:t>
      </w:r>
    </w:p>
    <w:p>
      <w:pPr>
        <w:bidi w:val="0"/>
        <w:spacing w:after="280" w:afterAutospacing="1"/>
      </w:pPr>
      <w:r>
        <w:rPr>
          <w:rtl w:val="0"/>
        </w:rPr>
        <w:t>【谈谈观点】分享到:更多</w:t>
      </w:r>
    </w:p>
    <w:p>
      <w:pPr>
        <w:bidi w:val="0"/>
        <w:spacing w:after="0" w:afterAutospacing="0"/>
      </w:pPr>
    </w:p>
    <w:p>
      <w:pPr>
        <w:bidi w:val="0"/>
        <w:spacing w:after="280" w:afterAutospacing="1"/>
      </w:pPr>
      <w:r>
        <w:rPr>
          <w:rtl w:val="0"/>
        </w:rPr>
        <w:t>宣城新加坡科技工业园项目签约仪式。据了解，宣城新加坡科技工业园将以工业实体项目投资为主，配套建设部分金融服务、总部经济和创业服务等项目，预期投资总额50亿元。</w:t>
      </w:r>
    </w:p>
    <w:p>
      <w:pPr>
        <w:bidi w:val="0"/>
        <w:spacing w:after="0" w:afterAutospacing="0"/>
      </w:pPr>
    </w:p>
    <w:p>
      <w:pPr>
        <w:bidi w:val="0"/>
        <w:spacing w:after="280" w:afterAutospacing="1"/>
      </w:pPr>
      <w:r>
        <w:rPr>
          <w:rtl w:val="0"/>
        </w:rPr>
        <w:t xml:space="preserve">接到家长关于泄题的举报后，宣城市宣州区教体局对该市十二中正在强化训练的试题进行了全面检查，得出结论认为，这些试题与实际的实验*作试卷并非相同。 </w:t>
      </w:r>
    </w:p>
    <w:p>
      <w:pPr>
        <w:bidi w:val="0"/>
        <w:spacing w:after="280" w:afterAutospacing="1"/>
      </w:pPr>
      <w:r>
        <w:t xml:space="preserve">宣城经济技术**区管委会主任张黎勇、市委***牛传勇，市招商局、市旅游 09:40 来源： 新华网 </w:t>
      </w:r>
    </w:p>
    <w:p>
      <w:pPr>
        <w:bidi w:val="0"/>
        <w:spacing w:after="280" w:afterAutospacing="1"/>
      </w:pPr>
      <w:r>
        <w:t xml:space="preserve">5月6日晚和7日上午，宣城初中毕业考题泄露?宣城市教育局称属于猜题，记者先后接到几位自称是学生家长的投诉，反映从8日开考的宣城市初中毕业考试理化实验试题泄露了，市区多所初中毕业班的学生都已经拿到了该份试卷，且学生之间传递也比较普遍。 </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