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记者1月8日从宣都会获悉，本年是宣都会实验学前教育三年步履打算的最后一年，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"http://xcjyw.org/a/xichangjiaoyu/2013/0203/230.html"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四川西昌学院召开“专项资金”建</w:t>
      </w:r>
      <w:r>
        <w:rPr>
          <w:rtl w:val="0"/>
        </w:rPr>
        <w:fldChar w:fldCharType="end"/>
      </w:r>
      <w:r>
        <w:rPr>
          <w:rtl w:val="0"/>
        </w:rPr>
        <w:t>，该市将删加64所长儿园。</w:t>
      </w:r>
    </w:p>
    <w:p>
      <w:pPr>
        <w:bidi w:val="0"/>
        <w:spacing w:after="280" w:afterAutospacing="1"/>
      </w:pPr>
      <w:r>
        <w:rPr>
          <w:rtl w:val="0"/>
        </w:rPr>
        <w:t>宣都会教体局根本教育科副科长陈传福引见，停止2012岁尾，宣都会未有37所长儿园新建工程开工，此中32所未经完工;有57所改扩建长儿园开工，此中56所未经完工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"http://xcjyw.org/a/xichangjiaoyu/2013/0203/231.html"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双中课改成果丰硕 西昌教育考察</w:t>
      </w:r>
      <w:r>
        <w:rPr>
          <w:rtl w:val="0"/>
        </w:rPr>
        <w:fldChar w:fldCharType="end"/>
      </w:r>
      <w:r>
        <w:rPr>
          <w:rtl w:val="0"/>
        </w:rPr>
        <w:t>。 本岁尾还要实现每个州里有一所公办中心长儿园的目标。 (曹庆)</w:t>
      </w:r>
    </w:p>
    <w:p>
      <w:pPr>
        <w:bidi w:val="0"/>
        <w:spacing w:after="280" w:afterAutospacing="1"/>
      </w:pPr>
      <w:r>
        <w:t>据体味，《宣都会学前教育三年步履打算》要求从2011年起，</w:t>
      </w:r>
      <w:r>
        <w:fldChar w:fldCharType="begin"/>
      </w:r>
      <w:r>
        <w:instrText xml:space="preserve"> HYPERLINK "http://0563edu/" </w:instrText>
      </w:r>
      <w:r>
        <w:fldChar w:fldCharType="separate"/>
      </w:r>
      <w:r>
        <w:rPr>
          <w:color w:val="0000FF"/>
          <w:u w:val="single"/>
          <w:rtl w:val="0"/>
        </w:rPr>
        <w:t>宣城教育网站</w:t>
      </w:r>
      <w:r>
        <w:fldChar w:fldCharType="end"/>
      </w:r>
      <w:r>
        <w:t>，用三年的时间，全市长儿园删加64所，此中公办长儿园54所、平难近办长儿园10所;改扩建长儿园64所，此中公办长儿园58所、平难近办长儿园6所。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